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38"/>
        <w:gridCol w:w="1136"/>
        <w:gridCol w:w="709"/>
        <w:gridCol w:w="1268"/>
        <w:gridCol w:w="752"/>
        <w:gridCol w:w="2835"/>
      </w:tblGrid>
      <w:tr w:rsidR="001A494B" w:rsidRPr="001A494B" w:rsidTr="001A494B">
        <w:trPr>
          <w:trHeight w:val="80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A494B" w:rsidRPr="001A494B" w:rsidTr="001A494B">
        <w:trPr>
          <w:trHeight w:val="80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A494B" w:rsidRPr="001A494B" w:rsidTr="001A494B">
        <w:trPr>
          <w:trHeight w:val="300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«____»_______ 2025г. </w:t>
            </w: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</w:t>
            </w:r>
          </w:p>
        </w:tc>
      </w:tr>
      <w:tr w:rsidR="001A494B" w:rsidRPr="001A494B" w:rsidTr="001A494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A494B" w:rsidRPr="001A494B" w:rsidTr="001A494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1A494B" w:rsidRPr="001A494B" w:rsidTr="001A494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2026 год и плановый период 2027 и 2028 годов</w:t>
            </w:r>
          </w:p>
        </w:tc>
      </w:tr>
    </w:tbl>
    <w:p w:rsidR="001A494B" w:rsidRDefault="001A494B"/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515"/>
        <w:gridCol w:w="1225"/>
        <w:gridCol w:w="760"/>
        <w:gridCol w:w="1369"/>
        <w:gridCol w:w="1369"/>
        <w:gridCol w:w="1558"/>
      </w:tblGrid>
      <w:tr w:rsidR="001A494B" w:rsidRPr="001A494B" w:rsidTr="001A494B">
        <w:trPr>
          <w:trHeight w:val="394"/>
          <w:tblHeader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1A494B" w:rsidRPr="001A494B" w:rsidTr="001A494B">
        <w:trPr>
          <w:trHeight w:val="184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494B" w:rsidRPr="001A494B" w:rsidTr="001A494B">
        <w:trPr>
          <w:trHeight w:val="509"/>
          <w:tblHeader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10 535 855 800,00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10 751 442 000,00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11 465 660 100,00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3 435 278 633,42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3 517 222 663,09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3 427 616 751,06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3 435 278 633,42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3 517 222 663,09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3 427 616 751,06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226 363 995,74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223 734 695,74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219 257 395,74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образовательной деятельности по основным общеобразовательным программам"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образования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15 108 283,17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01.1.19.20310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2 731 478 946,98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2 738 614 344,87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2 816 700 644,87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01.1.52.73380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165 869 154,13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21 712 942,11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21 712 942,11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88 563 300,00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88 720 400,00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88 458 300,00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10 130 900,00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10 366 100,00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10 494 600,00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10 130 900,00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10 366 100,00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10 494 600,00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746 015 825,98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713 787 442,83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722 188 932,60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467 386 027,17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463 891 495,33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470 679 013,38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335 757 099,82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322 599 205,08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322 599 205,08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329 087 605,08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330 118 005,08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"Ремонт автомобильных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пользования местного значения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02.1.12.SД010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23 618 370,00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70 210 439,90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65 962 000,00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электричесим транспортом"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"Возмещение недополученных доходов, связанных с оказанием услуг по осуществлению регулярных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02.2.51.60180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18 960 000,00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18 960 000,00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208 419 358,91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249 895 947,50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251 509 919,22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10 568,42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199 308 462,40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200 769 750,99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202 289 491,13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105 735 199,35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82 673 175,43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82 673 175,43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02.3.52.15590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субсидии на финансовое обеспечение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03.1.51.60160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262 965 638,61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258 543 608,49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258 543 608,49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186 446 051,20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182 024 021,08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182 024 021,08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111 658 588,90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74 787 462,30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правовой и социальной защиты добровольных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пожарных"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04.2.51.10140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211 818 566,64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183 222 215,90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05.1.11.74500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</w:t>
            </w:r>
            <w:bookmarkStart w:id="0" w:name="_GoBack"/>
            <w:bookmarkEnd w:id="0"/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74 970 801,23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59 942 421,23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 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07.1.51.09590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239 181 579,87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134 595 257,98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163 413 075,66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1 551 093,95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08.2.32.51760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28 551 994,39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117 533 888,64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87 943 972,99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87 943 972,99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30 701 198,72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30 701 198,72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29 589 915,65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29 589 915,65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2 087 778 369,45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2 087 778 369,45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22 871 038,75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искючением расходов на содержание зданий и оплату коммунальных услуг)"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родительской платы"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10.1.51.73110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1 127 700,00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75 182 500,00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864 551 336,61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828 321 048,77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828 256 848,77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807 099 006,65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807 293 213,61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807 229 013,61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2 075 800,00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2 075 800,00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757 193,04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803 014 713,61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803 014 713,61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803 014 713,61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110 957 403,74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130 550 912,89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36 424 494,80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культуры"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культуры"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11.3.12.S2600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2 498 836,05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33 925 658,75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5 919 070,00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волонтерства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(добровольчества)"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12.2.51.20080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20 379 585,27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13 963 817,75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информационных систем"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13.2.51.27150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95 144 280,00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94 852 840,00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«Реализация мероприятий по исполнению требований по антитеррористической защищенности объектов образования»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«Материально-техническое обеспечение деятельности народных дружин»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233 682 551,54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125 843 414,66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126 698 446,62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33 473 375,00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33 473 375,00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18 536 125,00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18 536 125,00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200 209 176,54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86 957 839,66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87 812 871,62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"Благоустройство и содержание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 общего пользования"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29 377 339,66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170 831 836,88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60 870 031,96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56 835 666,67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60 852 555,56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113 996 170,21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303 156 217,57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174 957 438,64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16 853 033,27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243 466 729,70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74 078 346,67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243 466 729,70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74 078 346,67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92 571 954,16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92 571 954,16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134 445 795,54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16.3.11.S0110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134 445 795,54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«Обеспечение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42 836 454,60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18 629 538,58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5 590 318,83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по повышению бюджетной грамотности населения"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17.2.51.93030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628 715 189,54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610 753 078,82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606 033 722,89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618 134 355,72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618 134 355,72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604 486 246,25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604 486 246,25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10 580 833,82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физической культуры и спорта"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инициативного бюджетирования "Вам решать!" в сфере физической культуры и спорта"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18.2.14.S2600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2 459 267,84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18.2.15.S2930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информационной открытости органов местного самоуправления городского округа город Дзержинск»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«Организация информационного сопровождения деятельности органов местного самоуправления городского округа город Дзержинск»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изготовления и размещения информационной продукции в интересах городской Думы»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деятельности (оказание услуг, выполнение работ) муниципальным автономным учреждением «Информационный центр «Дзержинские ведомости»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«Оказание частичной финансовой поддержки окружных печатных средств массовой информации»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«Интернет»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«Освещение деятельности органов местного самоуправления в средствах массовой информации»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«Обеспечение размещения информации о деятельности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местного самоуправления в городских, областных и федеральных печатных средствах массовой информации»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19.2.51.24020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размещения справочно-информационных сведений и социальной рекламы на объектах наружной рекламы и транспорте»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701 563 339,50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1 302 898 060,13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1 908 701 436,72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563 313 231,88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503 227 147,40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503 384 947,40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22 060 000,00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21 976 200,00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58 319 484,48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72 079 742,61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733 500 547,72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1 339 146 124,31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50 479 742,61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611 900 547,72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A494B" w:rsidRPr="001A494B" w:rsidTr="001A494B">
        <w:trPr>
          <w:trHeight w:val="20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494B" w:rsidRPr="001A494B" w:rsidRDefault="001A494B" w:rsidP="001A4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94B" w:rsidRPr="001A494B" w:rsidRDefault="001A494B" w:rsidP="001A4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A49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1A494B" w:rsidRPr="001A494B" w:rsidRDefault="001A494B" w:rsidP="001A494B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1A494B">
        <w:rPr>
          <w:rFonts w:ascii="Times New Roman" w:hAnsi="Times New Roman" w:cs="Times New Roman"/>
          <w:sz w:val="28"/>
          <w:szCs w:val="32"/>
        </w:rPr>
        <w:t xml:space="preserve">Заместитель главы администрации городского </w:t>
      </w:r>
    </w:p>
    <w:p w:rsidR="001A494B" w:rsidRPr="001A494B" w:rsidRDefault="001A494B" w:rsidP="001A494B">
      <w:pPr>
        <w:spacing w:after="0" w:line="240" w:lineRule="auto"/>
        <w:rPr>
          <w:rFonts w:ascii="Times New Roman" w:hAnsi="Times New Roman" w:cs="Times New Roman"/>
          <w:sz w:val="28"/>
          <w:szCs w:val="32"/>
        </w:rPr>
      </w:pPr>
      <w:r w:rsidRPr="001A494B">
        <w:rPr>
          <w:rFonts w:ascii="Times New Roman" w:hAnsi="Times New Roman" w:cs="Times New Roman"/>
          <w:sz w:val="28"/>
          <w:szCs w:val="32"/>
        </w:rPr>
        <w:t xml:space="preserve">округа, директор департамента финансов   </w:t>
      </w:r>
      <w:r>
        <w:rPr>
          <w:rFonts w:ascii="Times New Roman" w:hAnsi="Times New Roman" w:cs="Times New Roman"/>
          <w:sz w:val="28"/>
          <w:szCs w:val="32"/>
        </w:rPr>
        <w:t xml:space="preserve">                                     </w:t>
      </w:r>
      <w:r w:rsidRPr="001A494B">
        <w:rPr>
          <w:rFonts w:ascii="Times New Roman" w:hAnsi="Times New Roman" w:cs="Times New Roman"/>
          <w:sz w:val="28"/>
          <w:szCs w:val="32"/>
        </w:rPr>
        <w:t>С.В.Федоров</w:t>
      </w:r>
    </w:p>
    <w:sectPr w:rsidR="001A494B" w:rsidRPr="001A494B" w:rsidSect="001A494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94B" w:rsidRDefault="001A494B" w:rsidP="001A494B">
      <w:pPr>
        <w:spacing w:after="0" w:line="240" w:lineRule="auto"/>
      </w:pPr>
      <w:r>
        <w:separator/>
      </w:r>
    </w:p>
  </w:endnote>
  <w:endnote w:type="continuationSeparator" w:id="0">
    <w:p w:rsidR="001A494B" w:rsidRDefault="001A494B" w:rsidP="001A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94B" w:rsidRDefault="001A494B" w:rsidP="001A494B">
      <w:pPr>
        <w:spacing w:after="0" w:line="240" w:lineRule="auto"/>
      </w:pPr>
      <w:r>
        <w:separator/>
      </w:r>
    </w:p>
  </w:footnote>
  <w:footnote w:type="continuationSeparator" w:id="0">
    <w:p w:rsidR="001A494B" w:rsidRDefault="001A494B" w:rsidP="001A4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32946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A494B" w:rsidRPr="001A494B" w:rsidRDefault="001A494B">
        <w:pPr>
          <w:pStyle w:val="a5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1A494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A494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1A494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C5573">
          <w:rPr>
            <w:rFonts w:ascii="Times New Roman" w:hAnsi="Times New Roman" w:cs="Times New Roman"/>
            <w:noProof/>
            <w:sz w:val="18"/>
            <w:szCs w:val="18"/>
          </w:rPr>
          <w:t>12</w:t>
        </w:r>
        <w:r w:rsidRPr="001A494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1A494B" w:rsidRDefault="001A49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4B"/>
    <w:rsid w:val="001A494B"/>
    <w:rsid w:val="00605E0A"/>
    <w:rsid w:val="00B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49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A494B"/>
    <w:rPr>
      <w:color w:val="800080"/>
      <w:u w:val="single"/>
    </w:rPr>
  </w:style>
  <w:style w:type="paragraph" w:customStyle="1" w:styleId="xl63">
    <w:name w:val="xl63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A49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A494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A49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A494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A494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A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A494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A4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A4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A4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A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94B"/>
  </w:style>
  <w:style w:type="paragraph" w:styleId="a7">
    <w:name w:val="footer"/>
    <w:basedOn w:val="a"/>
    <w:link w:val="a8"/>
    <w:uiPriority w:val="99"/>
    <w:unhideWhenUsed/>
    <w:rsid w:val="001A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9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49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A494B"/>
    <w:rPr>
      <w:color w:val="800080"/>
      <w:u w:val="single"/>
    </w:rPr>
  </w:style>
  <w:style w:type="paragraph" w:customStyle="1" w:styleId="xl63">
    <w:name w:val="xl63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A49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A494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A49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A494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A494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A4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A494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A49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A49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A49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A49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A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94B"/>
  </w:style>
  <w:style w:type="paragraph" w:styleId="a7">
    <w:name w:val="footer"/>
    <w:basedOn w:val="a"/>
    <w:link w:val="a8"/>
    <w:uiPriority w:val="99"/>
    <w:unhideWhenUsed/>
    <w:rsid w:val="001A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16862</Words>
  <Characters>96117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112754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2025-12-12T13:00:00Z</dcterms:created>
  <dcterms:modified xsi:type="dcterms:W3CDTF">2025-12-12T13:00:00Z</dcterms:modified>
</cp:coreProperties>
</file>